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Sabin LUTC Agenda</w:t>
      </w:r>
    </w:p>
    <w:p>
      <w:r>
        <w:t>January</w:t>
      </w:r>
      <w:bookmarkStart w:id="0" w:name="_GoBack"/>
      <w:bookmarkEnd w:id="0"/>
      <w:r>
        <w:t xml:space="preserve"> 6, 2016</w:t>
      </w:r>
    </w:p>
    <w:p>
      <w:r>
        <w:t>7:00 pm</w:t>
      </w:r>
    </w:p>
    <w:p/>
    <w:p/>
    <w:p>
      <w:pPr>
        <w:pStyle w:val="ListParagraph"/>
        <w:numPr>
          <w:ilvl w:val="0"/>
          <w:numId w:val="5"/>
        </w:numPr>
      </w:pPr>
      <w:r>
        <w:t xml:space="preserve">Setback adjustment proposal for </w:t>
      </w:r>
      <w:r>
        <w:t>4709 NE 19th</w:t>
      </w:r>
      <w:r>
        <w:t>.  Comments due January 12.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 xml:space="preserve">Report:  Alameda’s proposed meeting with BDS 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 xml:space="preserve">City’s Infill survey through January 12:  </w:t>
      </w:r>
      <w:hyperlink r:id="rId9" w:history="1">
        <w:r>
          <w:rPr>
            <w:rStyle w:val="Hyperlink"/>
          </w:rPr>
          <w:t>http://www.surveygizmo.com/s3/2479550/Portland-Infill-Survey</w:t>
        </w:r>
      </w:hyperlink>
      <w: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urveygizmo.com/s3/2479550/Portland-Infill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B814-9D7F-4607-9D3F-1ECDD8E9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9</cp:revision>
  <cp:lastPrinted>2014-01-08T17:00:00Z</cp:lastPrinted>
  <dcterms:created xsi:type="dcterms:W3CDTF">2015-12-02T02:11:00Z</dcterms:created>
  <dcterms:modified xsi:type="dcterms:W3CDTF">2016-01-06T03:33:00Z</dcterms:modified>
</cp:coreProperties>
</file>