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May 4, 2016</w:t>
      </w:r>
    </w:p>
    <w:p>
      <w:r>
        <w:t>7:00 pm</w:t>
      </w:r>
    </w:p>
    <w:p>
      <w:r>
        <w:t xml:space="preserve">Mt. Bachelor Room </w:t>
      </w:r>
    </w:p>
    <w:p/>
    <w:p>
      <w:pPr>
        <w:pStyle w:val="ListParagraph"/>
        <w:numPr>
          <w:ilvl w:val="0"/>
          <w:numId w:val="5"/>
        </w:numPr>
      </w:pPr>
      <w:r>
        <w:t>Approve April minutes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Demolition notice:  1030 NE Failing.  Deadline: May 25.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Comment on proposed deconstruction ordinance.  Deadline:  May 18.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 xml:space="preserve">Missing Middle Housing concepts being discussed by </w:t>
      </w:r>
      <w:proofErr w:type="spellStart"/>
      <w:r>
        <w:t>RIPSAC</w:t>
      </w:r>
      <w:proofErr w:type="spellEnd"/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Diverters on bike greenways</w:t>
      </w:r>
      <w:bookmarkStart w:id="0" w:name="_GoBack"/>
      <w:bookmarkEnd w:id="0"/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E760-F778-48DB-932A-3D4ADD0B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2016-04-26T13:29:00Z</dcterms:created>
  <dcterms:modified xsi:type="dcterms:W3CDTF">2016-04-28T15:19:00Z</dcterms:modified>
</cp:coreProperties>
</file>