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 xml:space="preserve">Sabin </w:t>
      </w:r>
      <w:proofErr w:type="spellStart"/>
      <w:r>
        <w:t>LUTC</w:t>
      </w:r>
      <w:proofErr w:type="spellEnd"/>
      <w:r>
        <w:t xml:space="preserve"> Minutes</w:t>
      </w:r>
    </w:p>
    <w:p>
      <w:r>
        <w:t>June 1, 2016</w:t>
      </w:r>
    </w:p>
    <w:p>
      <w:r>
        <w:t>7:00 pm</w:t>
      </w:r>
    </w:p>
    <w:p>
      <w:r>
        <w:t xml:space="preserve">Mt. Bachelor Room </w:t>
      </w:r>
    </w:p>
    <w:p/>
    <w:p>
      <w:r>
        <w:t>Attendees:</w:t>
      </w:r>
    </w:p>
    <w:p>
      <w:pPr>
        <w:ind w:left="720"/>
      </w:pPr>
      <w:r>
        <w:t>Rachel Lee</w:t>
      </w:r>
    </w:p>
    <w:p>
      <w:pPr>
        <w:ind w:left="720"/>
      </w:pPr>
      <w:r>
        <w:t>Asher Atkinson</w:t>
      </w:r>
    </w:p>
    <w:p>
      <w:pPr>
        <w:ind w:left="720"/>
      </w:pPr>
      <w:r>
        <w:t>Kirke Wolfe</w:t>
      </w:r>
    </w:p>
    <w:p/>
    <w:p>
      <w:pPr>
        <w:pStyle w:val="ListParagraph"/>
        <w:numPr>
          <w:ilvl w:val="0"/>
          <w:numId w:val="5"/>
        </w:numPr>
      </w:pPr>
      <w:r>
        <w:t>Approve May minutes</w:t>
      </w:r>
    </w:p>
    <w:p/>
    <w:p>
      <w:r>
        <w:t xml:space="preserve">The draft May </w:t>
      </w:r>
      <w:proofErr w:type="spellStart"/>
      <w:r>
        <w:t>LUTC</w:t>
      </w:r>
      <w:proofErr w:type="spellEnd"/>
      <w:r>
        <w:t xml:space="preserve"> minutes were approved without corrections.</w:t>
      </w:r>
    </w:p>
    <w:p>
      <w:pPr>
        <w:pStyle w:val="ListParagraph"/>
      </w:pPr>
    </w:p>
    <w:p>
      <w:pPr>
        <w:pStyle w:val="ListParagraph"/>
        <w:numPr>
          <w:ilvl w:val="0"/>
          <w:numId w:val="5"/>
        </w:numPr>
      </w:pPr>
      <w:r>
        <w:t>Historic Review notice:  3405 NE 21st Ave.  Deadline: June 8.</w:t>
      </w:r>
    </w:p>
    <w:p/>
    <w:p>
      <w:proofErr w:type="spellStart"/>
      <w:r>
        <w:t>LUTC</w:t>
      </w:r>
      <w:proofErr w:type="spellEnd"/>
      <w:r>
        <w:t xml:space="preserve"> is in favor of this proposal to move a door by 12 inches, and Rachel will draft and submit a supportive comment.</w:t>
      </w:r>
    </w:p>
    <w:p>
      <w:pPr>
        <w:pStyle w:val="ListParagraph"/>
      </w:pPr>
    </w:p>
    <w:p>
      <w:pPr>
        <w:pStyle w:val="ListParagraph"/>
        <w:numPr>
          <w:ilvl w:val="0"/>
          <w:numId w:val="5"/>
        </w:numPr>
      </w:pPr>
      <w:r>
        <w:t>Historic Review notice:  3130 NE 19th Ave.  Deadline:  June 15.</w:t>
      </w:r>
    </w:p>
    <w:p/>
    <w:p>
      <w:r>
        <w:t xml:space="preserve">This proposal to add a rear addition is a more extensive project than the typical historic review, but </w:t>
      </w:r>
      <w:proofErr w:type="spellStart"/>
      <w:r>
        <w:t>LUTC</w:t>
      </w:r>
      <w:proofErr w:type="spellEnd"/>
      <w:r>
        <w:t xml:space="preserve"> feels that it is reasonable and the design seems compatible.  Rachel will draft and submit a supportive comment.</w:t>
      </w:r>
    </w:p>
    <w:p>
      <w:pPr>
        <w:pStyle w:val="ListParagraph"/>
      </w:pPr>
    </w:p>
    <w:p>
      <w:pPr>
        <w:pStyle w:val="ListParagraph"/>
        <w:numPr>
          <w:ilvl w:val="0"/>
          <w:numId w:val="5"/>
        </w:numPr>
      </w:pPr>
      <w:r>
        <w:t>Draft comment to City Council re deconstruction ordinance.</w:t>
      </w:r>
    </w:p>
    <w:p/>
    <w:p>
      <w:r>
        <w:t xml:space="preserve">There is some discussion of whether there is a way to set a specific cut-off date that </w:t>
      </w:r>
      <w:proofErr w:type="spellStart"/>
      <w:r>
        <w:t>SCA</w:t>
      </w:r>
      <w:proofErr w:type="spellEnd"/>
      <w:r>
        <w:t xml:space="preserve"> would suggest expanding the ordinance to in the future, since 1916 seems arbitrary.  But that may be a better point to raise with City Council after there is experience implementing the ordinance for pre-1916 houses.  Asher discussed deconstruction with a friend who runs a deconstruction company, and Asher will invite the friend to attend a future </w:t>
      </w:r>
      <w:proofErr w:type="spellStart"/>
      <w:r>
        <w:t>LUTC</w:t>
      </w:r>
      <w:proofErr w:type="spellEnd"/>
      <w:r>
        <w:t xml:space="preserve"> meeting and discuss deconstruction with us.</w:t>
      </w:r>
    </w:p>
    <w:p/>
    <w:p>
      <w:pPr>
        <w:pStyle w:val="ListParagraph"/>
        <w:numPr>
          <w:ilvl w:val="0"/>
          <w:numId w:val="5"/>
        </w:numPr>
      </w:pPr>
      <w:r>
        <w:t>Potential change to meeting time</w:t>
      </w:r>
    </w:p>
    <w:p/>
    <w:p>
      <w:r>
        <w:t xml:space="preserve">The Board may choose to move some or all of the </w:t>
      </w:r>
      <w:proofErr w:type="spellStart"/>
      <w:r>
        <w:t>SCA</w:t>
      </w:r>
      <w:proofErr w:type="spellEnd"/>
      <w:r>
        <w:t xml:space="preserve"> committees to 8:30 pm on the second Monday of the month, to follow the Board meetings.  Maria Hein would not be able to make that time; Asher and Kirke would.  Holding all committee meetings simultaneously would prevent someone from participating on multiple committees.  And </w:t>
      </w:r>
      <w:proofErr w:type="spellStart"/>
      <w:r>
        <w:t>LUTC</w:t>
      </w:r>
      <w:proofErr w:type="spellEnd"/>
      <w:r>
        <w:t xml:space="preserve"> meetings often run longer than 30 minutes, though not all of them would need to take that long if we were more efficient.  Rachel will report these considerations to the Board when it discusses the proposal.</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pPr>
        <w:pStyle w:val="Footer"/>
      </w:pPr>
      <w:r>
        <w:t>(. . . continued)</w:t>
      </w:r>
    </w:p>
  </w:footnote>
  <w:footnote w:type="continuationNotice" w:id="1">
    <w:p>
      <w:pPr>
        <w:pStyle w:val="Footer"/>
        <w:jc w:val="right"/>
      </w:pPr>
      <w:r>
        <w:t>(continued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04A1-AE67-44D4-8E1A-5DF95E00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2014-01-08T17:00:00Z</cp:lastPrinted>
  <dcterms:created xsi:type="dcterms:W3CDTF">2016-09-13T14:52:00Z</dcterms:created>
  <dcterms:modified xsi:type="dcterms:W3CDTF">2016-09-13T14:52:00Z</dcterms:modified>
</cp:coreProperties>
</file>