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 xml:space="preserve">Sabin </w:t>
      </w:r>
      <w:proofErr w:type="spellStart"/>
      <w:r>
        <w:t>LUTC</w:t>
      </w:r>
      <w:proofErr w:type="spellEnd"/>
      <w:r>
        <w:t xml:space="preserve"> Minutes</w:t>
      </w:r>
    </w:p>
    <w:p>
      <w:r>
        <w:t>December 4, 2017</w:t>
      </w:r>
    </w:p>
    <w:p>
      <w:r>
        <w:t>7:00 pm</w:t>
      </w:r>
    </w:p>
    <w:p>
      <w:r>
        <w:t xml:space="preserve">Whole Foods </w:t>
      </w:r>
    </w:p>
    <w:p/>
    <w:p>
      <w:r>
        <w:t>In attendance:</w:t>
      </w:r>
    </w:p>
    <w:p>
      <w:r>
        <w:t>Rachel Lee</w:t>
      </w:r>
    </w:p>
    <w:p>
      <w:r>
        <w:t>Kirke Wolfe</w:t>
      </w:r>
    </w:p>
    <w:p>
      <w:r>
        <w:t>Don Rouzie</w:t>
      </w:r>
    </w:p>
    <w:p>
      <w:r>
        <w:t>Asher Atkinson</w:t>
      </w:r>
    </w:p>
    <w:p/>
    <w:p>
      <w:pPr>
        <w:pStyle w:val="ListParagraph"/>
        <w:numPr>
          <w:ilvl w:val="0"/>
          <w:numId w:val="5"/>
        </w:numPr>
        <w:ind w:left="360"/>
      </w:pPr>
      <w:r>
        <w:t>Approved November minutes without changes.</w:t>
      </w:r>
    </w:p>
    <w:p>
      <w:pPr>
        <w:pStyle w:val="ListParagraph"/>
        <w:ind w:left="360"/>
      </w:pPr>
    </w:p>
    <w:p>
      <w:r>
        <w:t xml:space="preserve">2.  </w:t>
      </w:r>
      <w:proofErr w:type="spellStart"/>
      <w:r>
        <w:t>LUTC</w:t>
      </w:r>
      <w:proofErr w:type="spellEnd"/>
      <w:r>
        <w:t xml:space="preserve"> decided to take no action on the demolition notice for 3828 NE 11th.</w:t>
      </w:r>
    </w:p>
    <w:p/>
    <w:p>
      <w:r>
        <w:t xml:space="preserve">3.  </w:t>
      </w:r>
      <w:proofErr w:type="spellStart"/>
      <w:r>
        <w:t>LUTC</w:t>
      </w:r>
      <w:proofErr w:type="spellEnd"/>
      <w:r>
        <w:t xml:space="preserve"> decided to submit a comment in support of the historic review proposal for 3311 NE 12th, which involves adding a rear dormer.  However, the notice omits a side elevation drawing, so it is impossible to determine the actual location of the dormer relative to the roof peak and the gutter.  Rachel will contact BDS to request a side elevation.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D027-89F8-4666-9355-DA6B817B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2014-01-08T17:00:00Z</cp:lastPrinted>
  <dcterms:created xsi:type="dcterms:W3CDTF">2018-02-06T16:00:00Z</dcterms:created>
  <dcterms:modified xsi:type="dcterms:W3CDTF">2018-02-06T16:00:00Z</dcterms:modified>
</cp:coreProperties>
</file>