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Sabin </w:t>
      </w:r>
      <w:proofErr w:type="spellStart"/>
      <w:r>
        <w:t>LUTC</w:t>
      </w:r>
      <w:proofErr w:type="spellEnd"/>
      <w:r>
        <w:t xml:space="preserve"> Agenda</w:t>
      </w:r>
    </w:p>
    <w:p>
      <w:r>
        <w:t>September 10, 2018</w:t>
      </w:r>
    </w:p>
    <w:p>
      <w:r>
        <w:t>7:00 pm</w:t>
      </w:r>
    </w:p>
    <w:p>
      <w:r>
        <w:t xml:space="preserve">Whole Foods, Mt. Bachelor room </w:t>
      </w:r>
    </w:p>
    <w:p/>
    <w:p/>
    <w:p>
      <w:pPr>
        <w:pStyle w:val="ListParagraph"/>
        <w:numPr>
          <w:ilvl w:val="0"/>
          <w:numId w:val="5"/>
        </w:numPr>
        <w:ind w:left="360"/>
      </w:pPr>
      <w:r>
        <w:t>Approve June minutes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 xml:space="preserve">Rachel will draft a resolution for the October Board meeting to obtain delegated authority for </w:t>
      </w:r>
      <w:proofErr w:type="spellStart"/>
      <w:r>
        <w:t>LUTC</w:t>
      </w:r>
      <w:proofErr w:type="spellEnd"/>
      <w:r>
        <w:t>.  Specific issues to address:</w:t>
      </w:r>
    </w:p>
    <w:p>
      <w:pPr>
        <w:pStyle w:val="ListParagraph"/>
        <w:numPr>
          <w:ilvl w:val="1"/>
          <w:numId w:val="5"/>
        </w:numPr>
      </w:pPr>
      <w:r>
        <w:t xml:space="preserve">Board must appoint </w:t>
      </w:r>
      <w:proofErr w:type="spellStart"/>
      <w:r>
        <w:t>LUTC</w:t>
      </w:r>
      <w:proofErr w:type="spellEnd"/>
      <w:r>
        <w:t xml:space="preserve"> members</w:t>
      </w:r>
    </w:p>
    <w:p>
      <w:pPr>
        <w:pStyle w:val="ListParagraph"/>
        <w:numPr>
          <w:ilvl w:val="1"/>
          <w:numId w:val="5"/>
        </w:numPr>
      </w:pPr>
      <w:proofErr w:type="spellStart"/>
      <w:r>
        <w:t>LUTC</w:t>
      </w:r>
      <w:proofErr w:type="spellEnd"/>
      <w:r>
        <w:t xml:space="preserve"> agenda will be circulated to entire Board</w:t>
      </w:r>
    </w:p>
    <w:p>
      <w:pPr>
        <w:pStyle w:val="ListParagraph"/>
        <w:numPr>
          <w:ilvl w:val="1"/>
          <w:numId w:val="5"/>
        </w:numPr>
      </w:pPr>
      <w:r>
        <w:t xml:space="preserve">Board members will have option to attend &amp; vote at </w:t>
      </w:r>
      <w:proofErr w:type="spellStart"/>
      <w:r>
        <w:t>LUTC</w:t>
      </w:r>
      <w:proofErr w:type="spellEnd"/>
      <w:r>
        <w:t xml:space="preserve"> meetings</w:t>
      </w:r>
    </w:p>
    <w:p>
      <w:pPr>
        <w:pStyle w:val="ListParagraph"/>
        <w:numPr>
          <w:ilvl w:val="1"/>
          <w:numId w:val="5"/>
        </w:numPr>
      </w:pPr>
      <w:r>
        <w:t xml:space="preserve">quorum for </w:t>
      </w:r>
      <w:proofErr w:type="spellStart"/>
      <w:r>
        <w:t>LUTC</w:t>
      </w:r>
      <w:proofErr w:type="spellEnd"/>
      <w:r>
        <w:t xml:space="preserve"> meetings</w:t>
      </w:r>
    </w:p>
    <w:p>
      <w:pPr>
        <w:pStyle w:val="ListParagraph"/>
        <w:numPr>
          <w:ilvl w:val="1"/>
          <w:numId w:val="5"/>
        </w:numPr>
      </w:pPr>
      <w:r>
        <w:t xml:space="preserve">guidance from Board re </w:t>
      </w:r>
      <w:proofErr w:type="spellStart"/>
      <w:r>
        <w:t>LUTC</w:t>
      </w:r>
      <w:proofErr w:type="spellEnd"/>
      <w:r>
        <w:t xml:space="preserve"> priorities &amp; positions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 xml:space="preserve">Short-term rental notices:  </w:t>
      </w:r>
    </w:p>
    <w:p>
      <w:pPr>
        <w:pStyle w:val="ListParagraph"/>
        <w:numPr>
          <w:ilvl w:val="1"/>
          <w:numId w:val="5"/>
        </w:numPr>
      </w:pPr>
      <w:r>
        <w:t>3625 NE 14th Ave</w:t>
      </w:r>
    </w:p>
    <w:p>
      <w:pPr>
        <w:pStyle w:val="ListParagraph"/>
        <w:numPr>
          <w:ilvl w:val="1"/>
          <w:numId w:val="5"/>
        </w:numPr>
      </w:pPr>
      <w:r>
        <w:t xml:space="preserve">1663 NE Prescott St (Type B) </w:t>
      </w:r>
    </w:p>
    <w:p>
      <w:pPr>
        <w:pStyle w:val="ListParagraph"/>
        <w:numPr>
          <w:ilvl w:val="1"/>
          <w:numId w:val="5"/>
        </w:numPr>
      </w:pPr>
      <w:r>
        <w:t>3823 NE 20th Ave</w:t>
      </w:r>
    </w:p>
    <w:p>
      <w:pPr>
        <w:pStyle w:val="ListParagraph"/>
        <w:numPr>
          <w:ilvl w:val="1"/>
          <w:numId w:val="5"/>
        </w:numPr>
      </w:pPr>
      <w:r>
        <w:t>4605 NE 18th Ave</w:t>
      </w:r>
    </w:p>
    <w:p>
      <w:pPr>
        <w:pStyle w:val="ListParagraph"/>
        <w:numPr>
          <w:ilvl w:val="1"/>
          <w:numId w:val="5"/>
        </w:numPr>
      </w:pPr>
      <w:r>
        <w:t>4714 NE 14th Place</w:t>
      </w:r>
      <w:bookmarkStart w:id="0" w:name="_GoBack"/>
      <w:bookmarkEnd w:id="0"/>
    </w:p>
    <w:p/>
    <w:p>
      <w:pPr>
        <w:pStyle w:val="ListParagraph"/>
        <w:numPr>
          <w:ilvl w:val="0"/>
          <w:numId w:val="5"/>
        </w:numPr>
        <w:ind w:left="360"/>
      </w:pPr>
      <w:r>
        <w:t>Type B residential business (psychotherapy):  3644 NE 19th Ave</w:t>
      </w: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03EE-C23B-477F-8100-35ABD229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4</cp:revision>
  <cp:lastPrinted>2018-05-07T19:23:00Z</cp:lastPrinted>
  <dcterms:created xsi:type="dcterms:W3CDTF">2018-09-10T17:55:00Z</dcterms:created>
  <dcterms:modified xsi:type="dcterms:W3CDTF">2018-09-10T18:32:00Z</dcterms:modified>
</cp:coreProperties>
</file>